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200"/>
        <w:jc w:val="center"/>
        <w:rPr>
          <w:rFonts w:ascii="Arial-BoldMT" w:hAnsi="Arial-BoldMT"/>
          <w:b/>
          <w:color w:val="000000"/>
          <w:sz w:val="22"/>
          <w:u w:val="none"/>
        </w:rPr>
      </w:pPr>
      <w:r>
        <w:rPr>
          <w:rFonts w:ascii="Arial-BoldMT" w:hAnsi="Arial-BoldMT"/>
          <w:b/>
          <w:color w:val="000000"/>
          <w:sz w:val="16"/>
          <w:szCs w:val="16"/>
          <w:u w:val="none"/>
        </w:rPr>
        <w:t>Пользовательское соглашение</w:t>
      </w:r>
    </w:p>
    <w:p>
      <w:pPr>
        <w:pStyle w:val="Normal"/>
        <w:bidi w:val="0"/>
        <w:spacing w:lineRule="auto" w:line="276" w:before="0" w:after="200"/>
        <w:jc w:val="left"/>
        <w:rPr>
          <w:rFonts w:ascii="ArialMT" w:hAnsi="ArialMT"/>
          <w:b w:val="false"/>
          <w:i w:val="false"/>
          <w:i w:val="false"/>
          <w:color w:val="1A1A1A"/>
          <w:sz w:val="22"/>
          <w:u w:val="none"/>
        </w:rPr>
      </w:pPr>
      <w:r>
        <w:rPr>
          <w:rFonts w:ascii="Arial-BoldMT" w:hAnsi="Arial-BoldMT"/>
          <w:b/>
          <w:color w:val="000000"/>
          <w:sz w:val="16"/>
          <w:szCs w:val="16"/>
          <w:u w:val="none"/>
        </w:rPr>
        <w:t xml:space="preserve">г.Сочи </w:t>
        <w:tab/>
        <w:tab/>
        <w:tab/>
        <w:tab/>
        <w:tab/>
        <w:t xml:space="preserve">                   Дата обновления</w:t>
      </w:r>
      <w:r>
        <w:rPr>
          <w:rFonts w:ascii="Arial-ItalicMT" w:hAnsi="Arial-ItalicMT"/>
          <w:b w:val="false"/>
          <w:i/>
          <w:color w:val="000000"/>
          <w:sz w:val="16"/>
          <w:szCs w:val="16"/>
          <w:u w:val="none"/>
        </w:rPr>
        <w:t xml:space="preserve"> 28 сентрября 2025 г.</w:t>
      </w:r>
    </w:p>
    <w:p>
      <w:pPr>
        <w:pStyle w:val="Normal"/>
        <w:bidi w:val="0"/>
        <w:spacing w:lineRule="auto" w:line="276" w:before="0" w:after="200"/>
        <w:ind w:firstLine="72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https://axelart.ru (далее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1. </w:t>
      </w:r>
      <w:r>
        <w:rPr>
          <w:rFonts w:ascii="Arial-BoldMT" w:hAnsi="Arial-BoldMT"/>
          <w:b/>
          <w:i w:val="false"/>
          <w:color w:val="1A1A1A"/>
          <w:sz w:val="16"/>
          <w:szCs w:val="16"/>
          <w:u w:val="none"/>
        </w:rPr>
        <w:t>ОБЩИЕ ПОЛОЖЕНИЯ</w:t>
      </w:r>
    </w:p>
    <w:p>
      <w:pPr>
        <w:pStyle w:val="Normal"/>
        <w:numPr>
          <w:ilvl w:val="0"/>
          <w:numId w:val="0"/>
        </w:numPr>
        <w:tabs>
          <w:tab w:val="clear" w:pos="709"/>
          <w:tab w:val="left" w:pos="1737" w:leader="none"/>
          <w:tab w:val="left" w:pos="21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Администратор </w:t>
      </w:r>
      <w:r>
        <w:rPr>
          <w:rFonts w:ascii="ArialMT" w:hAnsi="ArialMT"/>
          <w:b w:val="false"/>
          <w:i w:val="false"/>
          <w:color w:val="1A1A1A"/>
          <w:sz w:val="16"/>
          <w:szCs w:val="16"/>
          <w:u w:val="none"/>
        </w:rPr>
        <w:t>—</w:t>
      </w:r>
      <w:r>
        <w:rPr>
          <w:rFonts w:ascii="Arial-BoldMT" w:hAnsi="Arial-BoldMT"/>
          <w:b/>
          <w:i w:val="false"/>
          <w:color w:val="1A1A1A"/>
          <w:sz w:val="16"/>
          <w:szCs w:val="16"/>
          <w:u w:val="none"/>
        </w:rPr>
        <w:t xml:space="preserve"> Панцер Аксель Иванович, г.Сочи, ул.Молодогвардейская, д2/34</w:t>
      </w:r>
      <w:r>
        <w:rPr>
          <w:rFonts w:ascii="ArialMT" w:hAnsi="ArialMT"/>
          <w:b w:val="false"/>
          <w:i w:val="false"/>
          <w:color w:val="1A1A1A"/>
          <w:sz w:val="16"/>
          <w:szCs w:val="16"/>
          <w:u w:val="none"/>
        </w:rPr>
        <w:t>, которому принадлежат все соответствующие права на Сайт.</w:t>
      </w:r>
    </w:p>
    <w:p>
      <w:pPr>
        <w:pStyle w:val="Normal"/>
        <w:bidi w:val="0"/>
        <w:spacing w:lineRule="auto" w:line="276" w:before="0" w:after="200"/>
        <w:jc w:val="both"/>
        <w:rPr>
          <w:rFonts w:ascii="ArialMT" w:hAnsi="ArialMT"/>
          <w:b w:val="false"/>
          <w:i w:val="false"/>
          <w:i w:val="false"/>
          <w:color w:val="1A1A1A"/>
          <w:sz w:val="22"/>
          <w:u w:val="single"/>
        </w:rPr>
      </w:pPr>
      <w:r>
        <w:rPr>
          <w:rFonts w:ascii="Arial-BoldMT" w:hAnsi="Arial-BoldMT"/>
          <w:b/>
          <w:i w:val="false"/>
          <w:color w:val="1A1A1A"/>
          <w:sz w:val="16"/>
          <w:szCs w:val="16"/>
          <w:u w:val="none"/>
        </w:rPr>
        <w:t>Акцепт </w:t>
      </w:r>
      <w:r>
        <w:rPr>
          <w:rFonts w:ascii="ArialMT" w:hAnsi="ArialMT"/>
          <w:b w:val="false"/>
          <w:i w:val="false"/>
          <w:color w:val="1A1A1A"/>
          <w:sz w:val="16"/>
          <w:szCs w:val="16"/>
          <w:u w:val="none"/>
        </w:rPr>
        <w:t>— полное и безоговорочное принятие условий настоящего Соглашения, размещённого на Сайте по адресу https://axelart.ru/rrivacy_policy/, осуществляемое путём совершения Пользователем любых действий по использованию Сайта.</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Пользователь</w:t>
      </w:r>
      <w:r>
        <w:rPr>
          <w:rFonts w:ascii="ArialMT" w:hAnsi="ArialMT"/>
          <w:b w:val="false"/>
          <w:i w:val="false"/>
          <w:color w:val="1A1A1A"/>
          <w:sz w:val="16"/>
          <w:szCs w:val="16"/>
          <w:u w:val="none"/>
        </w:rPr>
        <w:t xml:space="preserve"> — лицо, осуществляющее доступ к Сайту и использующее материалы и сервисы, размещённые на Сайте. </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Контент </w:t>
      </w:r>
      <w:r>
        <w:rPr>
          <w:rFonts w:ascii="ArialMT" w:hAnsi="ArialMT"/>
          <w:b w:val="false"/>
          <w:i w:val="false"/>
          <w:color w:val="1A1A1A"/>
          <w:sz w:val="16"/>
          <w:szCs w:val="16"/>
          <w:u w:val="none"/>
        </w:rPr>
        <w:t>— любое информационно значимое наполнение Сайта, включая, но не ограничиваясь, фото, аудио, видео, текст и иные медиаматериалы.</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Персональные данные</w:t>
      </w:r>
      <w:r>
        <w:rPr>
          <w:rFonts w:ascii="ArialMT" w:hAnsi="ArialMT"/>
          <w:b w:val="false"/>
          <w:i w:val="false"/>
          <w:color w:val="1A1A1A"/>
          <w:sz w:val="16"/>
          <w:szCs w:val="16"/>
          <w:u w:val="none"/>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Обработка персональных данных</w:t>
      </w:r>
      <w:r>
        <w:rPr>
          <w:rFonts w:ascii="ArialMT" w:hAnsi="ArialMT"/>
          <w:b w:val="false"/>
          <w:i w:val="false"/>
          <w:color w:val="1A1A1A"/>
          <w:sz w:val="16"/>
          <w:szCs w:val="16"/>
          <w:u w:val="none"/>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bidi w:val="0"/>
        <w:spacing w:lineRule="auto" w:line="276" w:before="0" w:after="200"/>
        <w:jc w:val="both"/>
        <w:rPr>
          <w:rFonts w:ascii="ArialMT" w:hAnsi="ArialMT"/>
          <w:b w:val="false"/>
          <w:i w:val="false"/>
          <w:i w:val="false"/>
          <w:color w:val="1A1A1A"/>
          <w:sz w:val="22"/>
          <w:u w:val="none"/>
        </w:rPr>
      </w:pPr>
      <w:r>
        <w:rPr>
          <w:rFonts w:ascii="Arial-BoldMT" w:hAnsi="Arial-BoldMT"/>
          <w:b/>
          <w:i w:val="false"/>
          <w:color w:val="1A1A1A"/>
          <w:sz w:val="16"/>
          <w:szCs w:val="16"/>
          <w:u w:val="none"/>
        </w:rPr>
        <w:t>Сайт</w:t>
      </w:r>
      <w:r>
        <w:rPr>
          <w:rFonts w:ascii="ArialMT" w:hAnsi="ArialMT"/>
          <w:b w:val="false"/>
          <w:i w:val="false"/>
          <w:color w:val="1A1A1A"/>
          <w:sz w:val="16"/>
          <w:szCs w:val="16"/>
          <w:u w:val="none"/>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 https://axelart.ru (и адресам подразделов Сайта). 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2. </w:t>
      </w:r>
      <w:r>
        <w:rPr>
          <w:rFonts w:ascii="Arial-BoldMT" w:hAnsi="Arial-BoldMT"/>
          <w:b/>
          <w:i w:val="false"/>
          <w:color w:val="1A1A1A"/>
          <w:sz w:val="16"/>
          <w:szCs w:val="16"/>
          <w:u w:val="none"/>
        </w:rPr>
        <w:t>ПРЕДМЕТ СОГЛАШЕНИЯ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2.1 </w:t>
      </w:r>
      <w:r>
        <w:rPr>
          <w:rFonts w:ascii="ArialMT" w:hAnsi="ArialMT"/>
          <w:b w:val="false"/>
          <w:i w:val="false"/>
          <w:color w:val="1A1A1A"/>
          <w:sz w:val="16"/>
          <w:szCs w:val="16"/>
          <w:u w:val="none"/>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2.2 </w:t>
      </w:r>
      <w:r>
        <w:rPr>
          <w:rFonts w:ascii="ArialMT" w:hAnsi="ArialMT"/>
          <w:b w:val="false"/>
          <w:i w:val="false"/>
          <w:color w:val="1A1A1A"/>
          <w:sz w:val="16"/>
          <w:szCs w:val="16"/>
          <w:u w:val="none"/>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2.3 </w:t>
      </w:r>
      <w:r>
        <w:rPr>
          <w:rFonts w:ascii="ArialMT" w:hAnsi="ArialMT"/>
          <w:b w:val="false"/>
          <w:i w:val="false"/>
          <w:color w:val="1A1A1A"/>
          <w:sz w:val="16"/>
          <w:szCs w:val="16"/>
          <w:u w:val="none"/>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pPr>
        <w:pStyle w:val="Normal"/>
        <w:numPr>
          <w:ilvl w:val="0"/>
          <w:numId w:val="0"/>
        </w:numPr>
        <w:tabs>
          <w:tab w:val="clear" w:pos="709"/>
          <w:tab w:val="left" w:pos="3454"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2.3.1.просмотр материалов, размещённых на Сайте;</w:t>
      </w:r>
    </w:p>
    <w:p>
      <w:pPr>
        <w:pStyle w:val="Normal"/>
        <w:numPr>
          <w:ilvl w:val="0"/>
          <w:numId w:val="0"/>
        </w:numPr>
        <w:tabs>
          <w:tab w:val="clear" w:pos="709"/>
          <w:tab w:val="left" w:pos="3454"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2.3.2.использование сервисов Сайта;</w:t>
      </w:r>
    </w:p>
    <w:p>
      <w:pPr>
        <w:pStyle w:val="Normal"/>
        <w:numPr>
          <w:ilvl w:val="0"/>
          <w:numId w:val="0"/>
        </w:numPr>
        <w:tabs>
          <w:tab w:val="clear" w:pos="709"/>
          <w:tab w:val="left" w:pos="3454"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2.3.3.направление любых сообщений с использованием онлайн-форм на Сайте;</w:t>
      </w:r>
    </w:p>
    <w:p>
      <w:pPr>
        <w:pStyle w:val="Normal"/>
        <w:numPr>
          <w:ilvl w:val="0"/>
          <w:numId w:val="0"/>
        </w:numPr>
        <w:tabs>
          <w:tab w:val="clear" w:pos="709"/>
          <w:tab w:val="left" w:pos="3454"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2.3.4.иное использование Сайта.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2.4 </w:t>
      </w:r>
      <w:r>
        <w:rPr>
          <w:rFonts w:ascii="ArialMT" w:hAnsi="ArialMT"/>
          <w:b w:val="false"/>
          <w:i w:val="false"/>
          <w:color w:val="1A1A1A"/>
          <w:sz w:val="16"/>
          <w:szCs w:val="16"/>
          <w:u w:val="none"/>
        </w:rPr>
        <w:t>Используя Сайт в порядке, предусмотренном п. 2.3 Соглашения, Пользователь подтверждает, что:</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2.4.1.ознакомился с условиями настоящего Соглашения в полном объёме до начала        использования Сайта;</w:t>
      </w:r>
    </w:p>
    <w:p>
      <w:pPr>
        <w:pStyle w:val="Normal"/>
        <w:numPr>
          <w:ilvl w:val="0"/>
          <w:numId w:val="0"/>
        </w:numPr>
        <w:tabs>
          <w:tab w:val="clear" w:pos="709"/>
          <w:tab w:val="left" w:pos="3017" w:leader="none"/>
          <w:tab w:val="left" w:pos="350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2</w:t>
      </w:r>
      <w:r>
        <w:rPr>
          <w:rFonts w:ascii="ArialMT" w:hAnsi="ArialMT"/>
          <w:b w:val="false"/>
          <w:i w:val="false"/>
          <w:color w:val="1A1A1A"/>
          <w:sz w:val="16"/>
          <w:szCs w:val="16"/>
          <w:u w:val="none"/>
        </w:rPr>
        <w:t>.4.2.безоговорочно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pPr>
        <w:pStyle w:val="Normal"/>
        <w:numPr>
          <w:ilvl w:val="0"/>
          <w:numId w:val="0"/>
        </w:numPr>
        <w:tabs>
          <w:tab w:val="clear" w:pos="709"/>
          <w:tab w:val="left" w:pos="2034" w:leader="none"/>
          <w:tab w:val="left" w:pos="2457" w:leader="none"/>
        </w:tabs>
        <w:bidi w:val="0"/>
        <w:spacing w:lineRule="auto" w:line="276" w:before="0" w:after="200"/>
        <w:ind w:hanging="0" w:left="297"/>
        <w:jc w:val="both"/>
        <w:rPr>
          <w:rFonts w:ascii="ArialMT" w:hAnsi="ArialMT"/>
          <w:b w:val="false"/>
          <w:i w:val="false"/>
          <w:i w:val="false"/>
          <w:color w:val="000000"/>
          <w:sz w:val="22"/>
          <w:u w:val="none"/>
        </w:rPr>
      </w:pPr>
      <w:r>
        <w:rPr>
          <w:rFonts w:ascii="ArialMT" w:hAnsi="ArialMT"/>
          <w:b w:val="false"/>
          <w:i w:val="false"/>
          <w:color w:val="000000"/>
          <w:sz w:val="16"/>
          <w:szCs w:val="16"/>
          <w:u w:val="none"/>
        </w:rPr>
        <w:t xml:space="preserve">  </w:t>
      </w:r>
      <w:r>
        <w:rPr>
          <w:rFonts w:ascii="ArialMT" w:hAnsi="ArialMT"/>
          <w:b w:val="false"/>
          <w:i w:val="false"/>
          <w:color w:val="000000"/>
          <w:sz w:val="16"/>
          <w:szCs w:val="16"/>
          <w:u w:val="none"/>
        </w:rPr>
        <w:t xml:space="preserve">2.5 </w:t>
      </w:r>
      <w:r>
        <w:rPr>
          <w:rFonts w:ascii="ArialMT" w:hAnsi="ArialMT"/>
          <w:b w:val="false"/>
          <w:i w:val="false"/>
          <w:color w:val="000000"/>
          <w:sz w:val="16"/>
          <w:szCs w:val="16"/>
          <w:u w:val="none"/>
        </w:rP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  </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000000"/>
          <w:sz w:val="16"/>
          <w:szCs w:val="16"/>
          <w:u w:val="none"/>
        </w:rPr>
        <w:t xml:space="preserve">2.6 </w:t>
      </w:r>
      <w:r>
        <w:rPr>
          <w:rFonts w:ascii="ArialMT" w:hAnsi="ArialMT"/>
          <w:b w:val="false"/>
          <w:i w:val="false"/>
          <w:color w:val="000000"/>
          <w:sz w:val="16"/>
          <w:szCs w:val="16"/>
          <w:u w:val="none"/>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2.7 </w:t>
      </w:r>
      <w:r>
        <w:rPr>
          <w:rFonts w:ascii="ArialMT" w:hAnsi="ArialMT"/>
          <w:b w:val="false"/>
          <w:i w:val="false"/>
          <w:color w:val="1A1A1A"/>
          <w:sz w:val="16"/>
          <w:szCs w:val="16"/>
          <w:u w:val="none"/>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3. </w:t>
      </w:r>
      <w:r>
        <w:rPr>
          <w:rFonts w:ascii="Arial-BoldMT" w:hAnsi="Arial-BoldMT"/>
          <w:b/>
          <w:i w:val="false"/>
          <w:color w:val="1A1A1A"/>
          <w:sz w:val="16"/>
          <w:szCs w:val="16"/>
          <w:u w:val="none"/>
        </w:rPr>
        <w:t>РЕГИСТРАЦИЯ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3.1 </w:t>
      </w:r>
      <w:r>
        <w:rPr>
          <w:rFonts w:ascii="ArialMT" w:hAnsi="ArialMT"/>
          <w:b w:val="false"/>
          <w:i w:val="false"/>
          <w:color w:val="1A1A1A"/>
          <w:sz w:val="16"/>
          <w:szCs w:val="16"/>
          <w:u w:val="none"/>
        </w:rPr>
        <w:t>Доступ к информации, размещенной на сайте, не требует регистрации и предоставления персональных данных посетителя сайта.</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4. </w:t>
      </w:r>
      <w:r>
        <w:rPr>
          <w:rFonts w:ascii="Arial-BoldMT" w:hAnsi="Arial-BoldMT"/>
          <w:b/>
          <w:i w:val="false"/>
          <w:color w:val="1A1A1A"/>
          <w:sz w:val="16"/>
          <w:szCs w:val="16"/>
          <w:u w:val="none"/>
        </w:rPr>
        <w:t>ПРАВА И ОБЯЗАННОСТИ АДМИНИСТРАТОРА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4.1 </w:t>
      </w:r>
      <w:r>
        <w:rPr>
          <w:rFonts w:ascii="ArialMT" w:hAnsi="ArialMT"/>
          <w:b w:val="false"/>
          <w:i w:val="false"/>
          <w:color w:val="1A1A1A"/>
          <w:sz w:val="16"/>
          <w:szCs w:val="16"/>
          <w:u w:val="none"/>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4.2 </w:t>
      </w:r>
      <w:r>
        <w:rPr>
          <w:rFonts w:ascii="ArialMT" w:hAnsi="ArialMT"/>
          <w:b w:val="false"/>
          <w:i w:val="false"/>
          <w:color w:val="1A1A1A"/>
          <w:sz w:val="16"/>
          <w:szCs w:val="16"/>
          <w:u w:val="none"/>
        </w:rPr>
        <w:t>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Администратор вправе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4.3 </w:t>
      </w:r>
      <w:r>
        <w:rPr>
          <w:rFonts w:ascii="ArialMT" w:hAnsi="ArialMT"/>
          <w:b w:val="false"/>
          <w:i w:val="false"/>
          <w:color w:val="1A1A1A"/>
          <w:sz w:val="16"/>
          <w:szCs w:val="16"/>
          <w:u w:val="none"/>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4.4 </w:t>
      </w:r>
      <w:r>
        <w:rPr>
          <w:rFonts w:ascii="ArialMT" w:hAnsi="ArialMT"/>
          <w:b w:val="false"/>
          <w:i w:val="false"/>
          <w:color w:val="1A1A1A"/>
          <w:sz w:val="16"/>
          <w:szCs w:val="16"/>
          <w:u w:val="none"/>
        </w:rPr>
        <w:t>В течение срока действия настоящего Соглашения Администратор предпримет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4.5 </w:t>
      </w:r>
      <w:r>
        <w:rPr>
          <w:rFonts w:ascii="ArialMT" w:hAnsi="ArialMT"/>
          <w:b w:val="false"/>
          <w:i w:val="false"/>
          <w:color w:val="1A1A1A"/>
          <w:sz w:val="16"/>
          <w:szCs w:val="16"/>
          <w:u w:val="none"/>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5. </w:t>
      </w:r>
      <w:r>
        <w:rPr>
          <w:rFonts w:ascii="Arial-BoldMT" w:hAnsi="Arial-BoldMT"/>
          <w:b/>
          <w:i w:val="false"/>
          <w:color w:val="1A1A1A"/>
          <w:sz w:val="16"/>
          <w:szCs w:val="16"/>
          <w:u w:val="none"/>
        </w:rPr>
        <w:t>ПРАВА И ОБЯЗАННОСТИ ПОЛЬЗОВАТЕЛЯ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5.1 </w:t>
      </w:r>
      <w:r>
        <w:rPr>
          <w:rFonts w:ascii="ArialMT" w:hAnsi="ArialMT"/>
          <w:b w:val="false"/>
          <w:i w:val="false"/>
          <w:color w:val="1A1A1A"/>
          <w:sz w:val="16"/>
          <w:szCs w:val="16"/>
          <w:u w:val="none"/>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5.2 </w:t>
      </w:r>
      <w:r>
        <w:rPr>
          <w:rFonts w:ascii="ArialMT" w:hAnsi="ArialMT"/>
          <w:b w:val="false"/>
          <w:i w:val="false"/>
          <w:color w:val="1A1A1A"/>
          <w:sz w:val="16"/>
          <w:szCs w:val="16"/>
          <w:u w:val="none"/>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5.3 </w:t>
      </w:r>
      <w:r>
        <w:rPr>
          <w:rFonts w:ascii="ArialMT" w:hAnsi="ArialMT"/>
          <w:b w:val="false"/>
          <w:i w:val="false"/>
          <w:color w:val="1A1A1A"/>
          <w:sz w:val="16"/>
          <w:szCs w:val="16"/>
          <w:u w:val="none"/>
        </w:rPr>
        <w:t>Использование материалов Сайта без согласия правообладателей не допускается.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5.4 </w:t>
      </w:r>
      <w:r>
        <w:rPr>
          <w:rFonts w:ascii="ArialMT" w:hAnsi="ArialMT"/>
          <w:b w:val="false"/>
          <w:i w:val="false"/>
          <w:color w:val="1A1A1A"/>
          <w:sz w:val="16"/>
          <w:szCs w:val="16"/>
          <w:u w:val="none"/>
        </w:rPr>
        <w:t>При цитировании материалов Сайта, включая охраняемые авторские произведения, ссылка на Сайт обязательна.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5.5 </w:t>
      </w:r>
      <w:r>
        <w:rPr>
          <w:rFonts w:ascii="ArialMT" w:hAnsi="ArialMT"/>
          <w:b w:val="false"/>
          <w:i w:val="false"/>
          <w:color w:val="1A1A1A"/>
          <w:sz w:val="16"/>
          <w:szCs w:val="16"/>
          <w:u w:val="none"/>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5.6 </w:t>
      </w:r>
      <w:r>
        <w:rPr>
          <w:rFonts w:ascii="ArialMT" w:hAnsi="ArialMT"/>
          <w:b w:val="false"/>
          <w:i w:val="false"/>
          <w:color w:val="1A1A1A"/>
          <w:sz w:val="16"/>
          <w:szCs w:val="16"/>
          <w:u w:val="none"/>
        </w:rPr>
        <w:t>Пользователь не вправе нарушать нормальную работу как отдельных сервисов Сайта, так и Сайта в целом.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5.7 </w:t>
      </w:r>
      <w:r>
        <w:rPr>
          <w:rFonts w:ascii="ArialMT" w:hAnsi="ArialMT"/>
          <w:b w:val="false"/>
          <w:i w:val="false"/>
          <w:color w:val="1A1A1A"/>
          <w:sz w:val="16"/>
          <w:szCs w:val="16"/>
          <w:u w:val="none"/>
        </w:rPr>
        <w:t>Пользователь обязан самостоятельно отслеживать внесение изменений в настоящее Соглашение.</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6. </w:t>
      </w:r>
      <w:r>
        <w:rPr>
          <w:rFonts w:ascii="Arial-BoldMT" w:hAnsi="Arial-BoldMT"/>
          <w:b/>
          <w:i w:val="false"/>
          <w:color w:val="1A1A1A"/>
          <w:sz w:val="16"/>
          <w:szCs w:val="16"/>
          <w:u w:val="none"/>
        </w:rPr>
        <w:t>ОГРАНИЧЕНИЕ ОТВЕТСТВЕННОСТИ АДМИНИСТРАТОРА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6.1 </w:t>
      </w:r>
      <w:r>
        <w:rPr>
          <w:rFonts w:ascii="ArialMT" w:hAnsi="ArialMT"/>
          <w:b w:val="false"/>
          <w:i w:val="false"/>
          <w:color w:val="1A1A1A"/>
          <w:sz w:val="16"/>
          <w:szCs w:val="16"/>
          <w:u w:val="none"/>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6.2 </w:t>
      </w:r>
      <w:r>
        <w:rPr>
          <w:rFonts w:ascii="ArialMT" w:hAnsi="ArialMT"/>
          <w:b w:val="false"/>
          <w:i w:val="false"/>
          <w:color w:val="1A1A1A"/>
          <w:sz w:val="16"/>
          <w:szCs w:val="16"/>
          <w:u w:val="none"/>
        </w:rPr>
        <w:t>Администратор не несёт ответственности за некорректное поведение лиц, использующих Сайт.</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6.3</w:t>
      </w:r>
      <w:r>
        <w:rPr>
          <w:rFonts w:ascii="ArialMT" w:hAnsi="ArialMT"/>
          <w:b w:val="false"/>
          <w:i w:val="false"/>
          <w:color w:val="1A1A1A"/>
          <w:sz w:val="16"/>
          <w:szCs w:val="16"/>
          <w:u w:val="none"/>
        </w:rPr>
        <w:t>Администратор не гарантирует, что:</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6.3.1.Сайт будет соответствовать требованиям Пользователя;</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6.3.2.результаты, которые могут быть получены с использованием Сайта, будут точными и надёжными;</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6.3.3.качество какого-либо продукта, услуг, информации, полученных с использованием Сайта, будет соответствовать ожиданиям Пользователя;</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6.3.4.Сайт будет работать непрерывно, быстро, надёжно и без ошибок и будет соответствовать ожиданиям Пользователя;</w:t>
      </w:r>
    </w:p>
    <w:p>
      <w:pPr>
        <w:pStyle w:val="Normal"/>
        <w:numPr>
          <w:ilvl w:val="0"/>
          <w:numId w:val="0"/>
        </w:numPr>
        <w:tabs>
          <w:tab w:val="clear" w:pos="709"/>
          <w:tab w:val="left" w:pos="3377"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6.3.5.все ошибки на Сайте будут исправлены.</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6.4 </w:t>
      </w:r>
      <w:r>
        <w:rPr>
          <w:rFonts w:ascii="ArialMT" w:hAnsi="ArialMT"/>
          <w:b w:val="false"/>
          <w:i w:val="false"/>
          <w:color w:val="1A1A1A"/>
          <w:sz w:val="16"/>
          <w:szCs w:val="16"/>
          <w:u w:val="none"/>
        </w:rPr>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6.5 </w:t>
      </w:r>
      <w:r>
        <w:rPr>
          <w:rFonts w:ascii="ArialMT" w:hAnsi="ArialMT"/>
          <w:b w:val="false"/>
          <w:i w:val="false"/>
          <w:color w:val="1A1A1A"/>
          <w:sz w:val="16"/>
          <w:szCs w:val="16"/>
          <w:u w:val="none"/>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 и иные убытки,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6.6 </w:t>
      </w:r>
      <w:r>
        <w:rPr>
          <w:rFonts w:ascii="ArialMT" w:hAnsi="ArialMT"/>
          <w:b w:val="false"/>
          <w:i w:val="false"/>
          <w:color w:val="1A1A1A"/>
          <w:sz w:val="16"/>
          <w:szCs w:val="16"/>
          <w:u w:val="none"/>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6.7 </w:t>
      </w:r>
      <w:r>
        <w:rPr>
          <w:rFonts w:ascii="ArialMT" w:hAnsi="ArialMT"/>
          <w:b w:val="false"/>
          <w:i w:val="false"/>
          <w:color w:val="1A1A1A"/>
          <w:sz w:val="16"/>
          <w:szCs w:val="16"/>
          <w:u w:val="none"/>
        </w:rPr>
        <w:t>Администратор не несёт ответственности за организацию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pPr>
        <w:pStyle w:val="Normal"/>
        <w:numPr>
          <w:ilvl w:val="0"/>
          <w:numId w:val="0"/>
        </w:numPr>
        <w:tabs>
          <w:tab w:val="clear" w:pos="709"/>
          <w:tab w:val="left" w:pos="957" w:leader="none"/>
          <w:tab w:val="left" w:pos="144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7. </w:t>
      </w:r>
      <w:r>
        <w:rPr>
          <w:rFonts w:ascii="Arial-BoldMT" w:hAnsi="Arial-BoldMT"/>
          <w:b/>
          <w:i w:val="false"/>
          <w:color w:val="1A1A1A"/>
          <w:sz w:val="16"/>
          <w:szCs w:val="16"/>
          <w:u w:val="none"/>
        </w:rPr>
        <w:t>ДОСТУП К РЕСУРСАМ ТРЕТЬИХ ЛИЦ</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7.1 </w:t>
      </w:r>
      <w:r>
        <w:rPr>
          <w:rFonts w:ascii="ArialMT" w:hAnsi="ArialMT"/>
          <w:b w:val="false"/>
          <w:i w:val="false"/>
          <w:color w:val="1A1A1A"/>
          <w:sz w:val="16"/>
          <w:szCs w:val="16"/>
          <w:u w:val="none"/>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7.2 </w:t>
      </w:r>
      <w:r>
        <w:rPr>
          <w:rFonts w:ascii="ArialMT" w:hAnsi="ArialMT"/>
          <w:b w:val="false"/>
          <w:i w:val="false"/>
          <w:color w:val="1A1A1A"/>
          <w:sz w:val="16"/>
          <w:szCs w:val="16"/>
          <w:u w:val="none"/>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7.3 </w:t>
      </w:r>
      <w:r>
        <w:rPr>
          <w:rFonts w:ascii="ArialMT" w:hAnsi="ArialMT"/>
          <w:b w:val="false"/>
          <w:i w:val="false"/>
          <w:color w:val="1A1A1A"/>
          <w:sz w:val="16"/>
          <w:szCs w:val="16"/>
          <w:u w:val="none"/>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MT" w:hAnsi="ArialMT"/>
          <w:b w:val="false"/>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8. </w:t>
      </w:r>
      <w:r>
        <w:rPr>
          <w:rFonts w:ascii="Arial-BoldMT" w:hAnsi="Arial-BoldMT"/>
          <w:b/>
          <w:i w:val="false"/>
          <w:color w:val="1A1A1A"/>
          <w:sz w:val="16"/>
          <w:szCs w:val="16"/>
          <w:u w:val="none"/>
        </w:rPr>
        <w:t>ИСПОЛЬЗОВАНИЕ ИНФОРМАЦИИ, ХРАНЯЩЕЙСЯ НА СТОРОНЕ БРАУЗЕРА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8.1</w:t>
      </w:r>
      <w:r>
        <w:rPr>
          <w:rFonts w:ascii="ArialMT" w:hAnsi="ArialMT"/>
          <w:b w:val="false"/>
          <w:i w:val="false"/>
          <w:color w:val="1A1A1A"/>
          <w:sz w:val="16"/>
          <w:szCs w:val="16"/>
          <w:u w:val="none"/>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pPr>
        <w:pStyle w:val="Normal"/>
        <w:numPr>
          <w:ilvl w:val="0"/>
          <w:numId w:val="0"/>
        </w:numPr>
        <w:tabs>
          <w:tab w:val="clear" w:pos="709"/>
          <w:tab w:val="left" w:pos="3312"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8.1.1.поддержки функциональности ресурсов, требующих использования информации, хранящейся на стороне браузера;</w:t>
      </w:r>
    </w:p>
    <w:p>
      <w:pPr>
        <w:pStyle w:val="Normal"/>
        <w:numPr>
          <w:ilvl w:val="0"/>
          <w:numId w:val="0"/>
        </w:numPr>
        <w:tabs>
          <w:tab w:val="clear" w:pos="709"/>
          <w:tab w:val="left" w:pos="3312"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8.1.2.измерения размеров аудитории Сайта;</w:t>
      </w:r>
    </w:p>
    <w:p>
      <w:pPr>
        <w:pStyle w:val="Normal"/>
        <w:numPr>
          <w:ilvl w:val="0"/>
          <w:numId w:val="0"/>
        </w:numPr>
        <w:tabs>
          <w:tab w:val="clear" w:pos="709"/>
          <w:tab w:val="left" w:pos="3312"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8.1.3.определения статистических информационных предпочтений Пользователей при доступе к различным страницам Сайта;</w:t>
      </w:r>
    </w:p>
    <w:p>
      <w:pPr>
        <w:pStyle w:val="Normal"/>
        <w:numPr>
          <w:ilvl w:val="0"/>
          <w:numId w:val="0"/>
        </w:numPr>
        <w:tabs>
          <w:tab w:val="clear" w:pos="709"/>
          <w:tab w:val="left" w:pos="3312" w:leader="none"/>
          <w:tab w:val="left" w:pos="3860" w:leader="none"/>
        </w:tabs>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8.1.4.определения в исследовательских целях корреляции статистических данных о посещаемости Сайта с социометрическими данными о Пользователях.</w:t>
      </w:r>
    </w:p>
    <w:p>
      <w:pPr>
        <w:pStyle w:val="Normal"/>
        <w:numPr>
          <w:ilvl w:val="0"/>
          <w:numId w:val="0"/>
        </w:numPr>
        <w:tabs>
          <w:tab w:val="clear" w:pos="709"/>
          <w:tab w:val="left" w:pos="2034" w:leader="none"/>
          <w:tab w:val="left" w:pos="2457" w:leader="none"/>
        </w:tabs>
        <w:bidi w:val="0"/>
        <w:spacing w:lineRule="auto" w:line="276" w:before="0" w:after="200"/>
        <w:ind w:hanging="0" w:left="297"/>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8.2 </w:t>
      </w:r>
      <w:r>
        <w:rPr>
          <w:rFonts w:ascii="ArialMT" w:hAnsi="ArialMT"/>
          <w:b w:val="false"/>
          <w:i w:val="false"/>
          <w:color w:val="1A1A1A"/>
          <w:sz w:val="16"/>
          <w:szCs w:val="16"/>
          <w:u w:val="none"/>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singl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9. </w:t>
      </w:r>
      <w:r>
        <w:rPr>
          <w:rFonts w:ascii="Arial-BoldMT" w:hAnsi="Arial-BoldMT"/>
          <w:b/>
          <w:i w:val="false"/>
          <w:color w:val="1A1A1A"/>
          <w:sz w:val="16"/>
          <w:szCs w:val="16"/>
          <w:u w:val="none"/>
        </w:rPr>
        <w:t>СОГЛАСИЕ НА ОБРАБОТКУ ПЕРСОНАЛЬНЫХ ДАННЫХ</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9.1 </w:t>
      </w:r>
      <w:r>
        <w:rPr>
          <w:rFonts w:ascii="ArialMT" w:hAnsi="ArialMT"/>
          <w:b w:val="false"/>
          <w:i w:val="false"/>
          <w:color w:val="1A1A1A"/>
          <w:sz w:val="16"/>
          <w:szCs w:val="16"/>
          <w:u w:val="none"/>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9.2 </w:t>
      </w:r>
      <w:r>
        <w:rPr>
          <w:rFonts w:ascii="ArialMT" w:hAnsi="ArialMT"/>
          <w:b w:val="false"/>
          <w:i w:val="false"/>
          <w:color w:val="1A1A1A"/>
          <w:sz w:val="16"/>
          <w:szCs w:val="16"/>
          <w:u w:val="none"/>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9.3 </w:t>
      </w:r>
      <w:r>
        <w:rPr>
          <w:rFonts w:ascii="ArialMT" w:hAnsi="ArialMT"/>
          <w:b w:val="false"/>
          <w:i w:val="false"/>
          <w:color w:val="1A1A1A"/>
          <w:sz w:val="16"/>
          <w:szCs w:val="16"/>
          <w:u w:val="none"/>
        </w:rPr>
        <w:t>Администратор вправе обрабатывать следующие Персональные данные Пользователей:</w:t>
      </w:r>
    </w:p>
    <w:p>
      <w:pPr>
        <w:pStyle w:val="Normal"/>
        <w:numPr>
          <w:ilvl w:val="0"/>
          <w:numId w:val="3"/>
        </w:numPr>
        <w:tabs>
          <w:tab w:val="clear" w:pos="709"/>
          <w:tab w:val="left" w:pos="360" w:leader="none"/>
          <w:tab w:val="left" w:pos="720" w:leader="none"/>
        </w:tabs>
        <w:bidi w:val="0"/>
        <w:spacing w:lineRule="auto" w:line="276" w:before="0" w:after="200"/>
        <w:ind w:hanging="720"/>
        <w:jc w:val="both"/>
        <w:rPr>
          <w:rFonts w:ascii="ArialMT" w:hAnsi="ArialMT"/>
          <w:b w:val="false"/>
          <w:i w:val="false"/>
          <w:i w:val="false"/>
          <w:color w:val="1A1A1A"/>
          <w:sz w:val="22"/>
          <w:u w:val="none"/>
        </w:rPr>
      </w:pPr>
      <w:r>
        <w:rPr>
          <w:rFonts w:ascii="ArialMT" w:hAnsi="ArialMT"/>
          <w:b w:val="false"/>
          <w:i w:val="false"/>
          <w:color w:val="1A1A1A"/>
          <w:sz w:val="16"/>
          <w:szCs w:val="16"/>
          <w:u w:val="none"/>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pPr>
        <w:pStyle w:val="Normal"/>
        <w:numPr>
          <w:ilvl w:val="0"/>
          <w:numId w:val="0"/>
        </w:numPr>
        <w:tabs>
          <w:tab w:val="clear" w:pos="709"/>
          <w:tab w:val="left" w:pos="2034" w:leader="none"/>
          <w:tab w:val="left" w:pos="2457" w:leader="none"/>
        </w:tabs>
        <w:bidi w:val="0"/>
        <w:spacing w:lineRule="auto" w:line="276" w:before="0" w:after="200"/>
        <w:ind w:hanging="0" w:left="297"/>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 </w:t>
      </w:r>
      <w:r>
        <w:rPr>
          <w:rFonts w:ascii="ArialMT" w:hAnsi="ArialMT"/>
          <w:b w:val="false"/>
          <w:i w:val="false"/>
          <w:color w:val="1A1A1A"/>
          <w:sz w:val="16"/>
          <w:szCs w:val="16"/>
          <w:u w:val="none"/>
        </w:rPr>
        <w:t xml:space="preserve">9.4 </w:t>
      </w:r>
      <w:r>
        <w:rPr>
          <w:rFonts w:ascii="ArialMT" w:hAnsi="ArialMT"/>
          <w:b w:val="false"/>
          <w:i w:val="false"/>
          <w:color w:val="1A1A1A"/>
          <w:sz w:val="16"/>
          <w:szCs w:val="16"/>
          <w:u w:val="none"/>
        </w:rPr>
        <w:t>Администратор осуществляет Обработку персональных данных Пользователя в следующих целях:</w:t>
      </w:r>
    </w:p>
    <w:p>
      <w:pPr>
        <w:pStyle w:val="Normal"/>
        <w:numPr>
          <w:ilvl w:val="0"/>
          <w:numId w:val="5"/>
        </w:numPr>
        <w:tabs>
          <w:tab w:val="clear" w:pos="709"/>
          <w:tab w:val="left" w:pos="360" w:leader="none"/>
          <w:tab w:val="left" w:pos="720" w:leader="none"/>
        </w:tabs>
        <w:bidi w:val="0"/>
        <w:spacing w:lineRule="auto" w:line="276" w:before="0" w:after="200"/>
        <w:ind w:hanging="720"/>
        <w:jc w:val="both"/>
        <w:rPr>
          <w:rFonts w:ascii="ArialMT" w:hAnsi="ArialMT"/>
          <w:b w:val="false"/>
          <w:i w:val="false"/>
          <w:i w:val="false"/>
          <w:color w:val="1A1A1A"/>
          <w:sz w:val="22"/>
          <w:u w:val="none"/>
        </w:rPr>
      </w:pPr>
      <w:r>
        <w:rPr>
          <w:rFonts w:ascii="ArialMT" w:hAnsi="ArialMT"/>
          <w:b w:val="false"/>
          <w:i w:val="false"/>
          <w:color w:val="1A1A1A"/>
          <w:sz w:val="16"/>
          <w:szCs w:val="16"/>
          <w:u w:val="none"/>
        </w:rPr>
        <w:t>обеспечение надлежащего функционирования Сайта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 xml:space="preserve">9.5 </w:t>
      </w:r>
      <w:r>
        <w:rPr>
          <w:rFonts w:ascii="ArialMT" w:hAnsi="ArialMT"/>
          <w:b w:val="false"/>
          <w:i w:val="false"/>
          <w:color w:val="1A1A1A"/>
          <w:sz w:val="16"/>
          <w:szCs w:val="16"/>
          <w:u w:val="none"/>
        </w:rPr>
        <w:t>Согласие на Обработку персональных данных может быть отозвано Пользователем в том числе путём направления письменного заявления на электронный адрес a.pantser@mail.ru.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10. </w:t>
      </w:r>
      <w:r>
        <w:rPr>
          <w:rFonts w:ascii="Arial-BoldMT" w:hAnsi="Arial-BoldMT"/>
          <w:b/>
          <w:i w:val="false"/>
          <w:color w:val="1A1A1A"/>
          <w:sz w:val="16"/>
          <w:szCs w:val="16"/>
          <w:u w:val="none"/>
        </w:rPr>
        <w:t>ИЗМЕНЕНИЕ УСЛОВИЙ И РАСТОРЖЕНИЕ СОГЛАШЕНИЯ</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10.1.Соглашение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10.2.Пользователь может расторгнуть настоящее Соглашение путём направления Администратору уведомления о расторжении по электронной почте на адрес a.pantser@mail.ru.</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t>10.3.Пользователь соглашается, что настоящее Соглашение может быть изменено Администратором в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pPr>
        <w:pStyle w:val="Normal"/>
        <w:numPr>
          <w:ilvl w:val="0"/>
          <w:numId w:val="0"/>
        </w:numPr>
        <w:tabs>
          <w:tab w:val="clear" w:pos="709"/>
          <w:tab w:val="left" w:pos="2034" w:leader="none"/>
          <w:tab w:val="left" w:pos="2457" w:leader="none"/>
        </w:tabs>
        <w:bidi w:val="0"/>
        <w:spacing w:lineRule="auto" w:line="276" w:before="0" w:after="200"/>
        <w:ind w:hanging="0" w:left="422"/>
        <w:jc w:val="both"/>
        <w:rPr>
          <w:rFonts w:ascii="ArialMT" w:hAnsi="ArialMT"/>
          <w:b w:val="false"/>
          <w:i w:val="false"/>
          <w:i w:val="false"/>
          <w:color w:val="1A1A1A"/>
          <w:sz w:val="22"/>
          <w:u w:val="none"/>
        </w:rPr>
      </w:pPr>
      <w:r>
        <w:rPr>
          <w:rFonts w:ascii="ArialMT" w:hAnsi="ArialMT"/>
          <w:b w:val="false"/>
          <w:i w:val="false"/>
          <w:color w:val="1A1A1A"/>
          <w:sz w:val="16"/>
          <w:szCs w:val="16"/>
          <w:u w:val="none"/>
        </w:rPr>
      </w:r>
    </w:p>
    <w:p>
      <w:pPr>
        <w:pStyle w:val="Normal"/>
        <w:numPr>
          <w:ilvl w:val="0"/>
          <w:numId w:val="0"/>
        </w:numPr>
        <w:tabs>
          <w:tab w:val="clear" w:pos="709"/>
          <w:tab w:val="left" w:pos="237" w:leader="none"/>
          <w:tab w:val="left" w:pos="720" w:leader="none"/>
        </w:tabs>
        <w:bidi w:val="0"/>
        <w:spacing w:lineRule="auto" w:line="276" w:before="0" w:after="200"/>
        <w:ind w:hanging="0" w:left="-720"/>
        <w:jc w:val="both"/>
        <w:rPr>
          <w:rFonts w:ascii="Arial-BoldMT" w:hAnsi="Arial-BoldMT"/>
          <w:b/>
          <w:i w:val="false"/>
          <w:i w:val="false"/>
          <w:color w:val="1A1A1A"/>
          <w:sz w:val="22"/>
          <w:u w:val="none"/>
        </w:rPr>
      </w:pPr>
      <w:r>
        <w:rPr>
          <w:rFonts w:ascii="Arial-BoldMT" w:hAnsi="Arial-BoldMT"/>
          <w:b/>
          <w:i w:val="false"/>
          <w:color w:val="1A1A1A"/>
          <w:sz w:val="16"/>
          <w:szCs w:val="16"/>
          <w:u w:val="none"/>
        </w:rPr>
        <w:t xml:space="preserve">                  </w:t>
      </w:r>
      <w:r>
        <w:rPr>
          <w:rFonts w:ascii="Arial-BoldMT" w:hAnsi="Arial-BoldMT"/>
          <w:b/>
          <w:i w:val="false"/>
          <w:color w:val="1A1A1A"/>
          <w:sz w:val="16"/>
          <w:szCs w:val="16"/>
          <w:u w:val="none"/>
        </w:rPr>
        <w:t xml:space="preserve">11. </w:t>
      </w:r>
      <w:r>
        <w:rPr>
          <w:rFonts w:ascii="Arial-BoldMT" w:hAnsi="Arial-BoldMT"/>
          <w:b/>
          <w:i w:val="false"/>
          <w:color w:val="1A1A1A"/>
          <w:sz w:val="16"/>
          <w:szCs w:val="16"/>
          <w:u w:val="none"/>
        </w:rPr>
        <w:t>ИНФОРМАЦИЯ ОБ АДМИНИСТРАТОРЕ</w:t>
      </w:r>
    </w:p>
    <w:p>
      <w:pPr>
        <w:pStyle w:val="Normal"/>
        <w:bidi w:val="0"/>
        <w:spacing w:lineRule="auto" w:line="276" w:before="0" w:after="200"/>
        <w:jc w:val="both"/>
        <w:rPr>
          <w:rFonts w:ascii="Arial-BoldMT" w:hAnsi="Arial-BoldMT"/>
          <w:b/>
          <w:i w:val="false"/>
          <w:i w:val="false"/>
          <w:color w:val="1A1A1A"/>
          <w:sz w:val="22"/>
          <w:u w:val="none"/>
        </w:rPr>
      </w:pPr>
      <w:r>
        <w:rPr>
          <w:rFonts w:ascii="Arial-BoldMT" w:hAnsi="Arial-BoldMT"/>
          <w:b/>
          <w:i w:val="false"/>
          <w:color w:val="1A1A1A"/>
          <w:sz w:val="16"/>
          <w:szCs w:val="16"/>
          <w:u w:val="none"/>
        </w:rPr>
        <w:t>Физическое лицо - Панцер Аксель Иванович</w:t>
      </w:r>
    </w:p>
    <w:p>
      <w:pPr>
        <w:pStyle w:val="Normal"/>
        <w:tabs>
          <w:tab w:val="clear" w:pos="709"/>
          <w:tab w:val="left" w:pos="1184" w:leader="none"/>
        </w:tabs>
        <w:bidi w:val="0"/>
        <w:spacing w:lineRule="auto" w:line="276" w:before="0" w:after="200"/>
        <w:jc w:val="left"/>
        <w:rPr>
          <w:rFonts w:ascii="ArialMT" w:hAnsi="ArialMT"/>
          <w:b w:val="false"/>
          <w:i w:val="false"/>
          <w:i w:val="false"/>
          <w:color w:val="000000"/>
          <w:sz w:val="22"/>
          <w:u w:val="none"/>
        </w:rPr>
      </w:pPr>
      <w:r>
        <w:rPr>
          <w:rFonts w:ascii="ArialMT" w:hAnsi="ArialMT"/>
          <w:b w:val="false"/>
          <w:i w:val="false"/>
          <w:color w:val="000000"/>
          <w:sz w:val="16"/>
          <w:szCs w:val="16"/>
          <w:u w:val="none"/>
        </w:rPr>
        <w:t>Адрес: 354000, Российская Федерация, Краснодарский край, г.Сочи, ул.Молодогвардейская, д.2/34, телефон: 8 (862) 2955201, адрес электронной почты a.pantser@mail.ru</w:t>
      </w:r>
    </w:p>
    <w:p>
      <w:pPr>
        <w:pStyle w:val="Normal"/>
        <w:bidi w:val="0"/>
        <w:spacing w:lineRule="auto" w:line="276" w:before="0" w:after="200"/>
        <w:jc w:val="both"/>
        <w:rPr>
          <w:rFonts w:ascii="ArialMT" w:hAnsi="ArialMT"/>
          <w:b w:val="false"/>
          <w:i w:val="false"/>
          <w:i w:val="false"/>
          <w:color w:val="000000"/>
          <w:sz w:val="22"/>
          <w:u w:val="none"/>
        </w:rPr>
      </w:pPr>
      <w:r>
        <w:rPr>
          <w:rFonts w:ascii="ArialMT" w:hAnsi="ArialMT"/>
          <w:b w:val="false"/>
          <w:i w:val="false"/>
          <w:color w:val="000000"/>
          <w:sz w:val="22"/>
          <w:u w:val="none"/>
        </w:rPr>
      </w:r>
    </w:p>
    <w:p>
      <w:pPr>
        <w:pStyle w:val="Normal"/>
        <w:bidi w:val="0"/>
        <w:spacing w:lineRule="auto" w:line="276" w:before="0" w:after="200"/>
        <w:ind w:hanging="0" w:left="0"/>
        <w:jc w:val="both"/>
        <w:rPr>
          <w:rFonts w:ascii="ArialMT" w:hAnsi="ArialMT"/>
          <w:b w:val="false"/>
          <w:i w:val="false"/>
          <w:i w:val="false"/>
          <w:color w:val="1A1A1A"/>
          <w:sz w:val="22"/>
          <w:u w:val="none"/>
        </w:rPr>
      </w:pPr>
      <w:r>
        <w:rPr>
          <w:rFonts w:ascii="ArialMT" w:hAnsi="ArialMT"/>
          <w:b w:val="false"/>
          <w:i w:val="false"/>
          <w:color w:val="000000"/>
          <w:sz w:val="22"/>
          <w:u w:val="none"/>
        </w:rPr>
      </w:r>
    </w:p>
    <w:p>
      <w:pPr>
        <w:pStyle w:val="Normal"/>
        <w:bidi w:val="0"/>
        <w:spacing w:lineRule="auto" w:line="276" w:before="0" w:after="200"/>
        <w:jc w:val="both"/>
        <w:rPr>
          <w:rFonts w:ascii="ArialMT" w:hAnsi="ArialMT"/>
          <w:b w:val="false"/>
          <w:i w:val="false"/>
          <w:i w:val="false"/>
          <w:color w:val="000000"/>
          <w:sz w:val="22"/>
          <w:u w:val="none"/>
        </w:rPr>
      </w:pPr>
      <w:r>
        <w:rPr>
          <w:rFonts w:ascii="ArialMT" w:hAnsi="ArialMT"/>
          <w:b w:val="false"/>
          <w:i w:val="false"/>
          <w:color w:val="000000"/>
          <w:sz w:val="22"/>
          <w:u w:val="none"/>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BoldMT">
    <w:charset w:val="01"/>
    <w:family w:val="roman"/>
    <w:pitch w:val="variable"/>
  </w:font>
  <w:font w:name="Arial-ItalicMT">
    <w:charset w:val="01"/>
    <w:family w:val="roman"/>
    <w:pitch w:val="variable"/>
  </w:font>
  <w:font w:name="ArialMT">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9"/>
      <w:numFmt w:val="decimal"/>
      <w:lvlText w:val="%1."/>
      <w:lvlJc w:val="left"/>
      <w:pPr>
        <w:tabs>
          <w:tab w:val="num" w:pos="0"/>
        </w:tabs>
        <w:ind w:left="720" w:hanging="360"/>
      </w:pPr>
      <w:rPr/>
    </w:lvl>
    <w:lvl w:ilvl="1">
      <w:start w:val="4"/>
      <w:numFmt w:val="decimal"/>
      <w:lvlText w:val="%2."/>
      <w:lvlJc w:val="left"/>
      <w:pPr>
        <w:tabs>
          <w:tab w:val="num" w:pos="0"/>
        </w:tabs>
        <w:ind w:left="1440" w:hanging="36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9"/>
      <w:numFmt w:val="decimal"/>
      <w:lvlText w:val="%1."/>
      <w:lvlJc w:val="left"/>
      <w:pPr>
        <w:tabs>
          <w:tab w:val="num" w:pos="0"/>
        </w:tabs>
        <w:ind w:left="720" w:hanging="360"/>
      </w:pPr>
      <w:rPr/>
    </w:lvl>
    <w:lvl w:ilvl="1">
      <w:start w:val="5"/>
      <w:numFmt w:val="decimal"/>
      <w:lvlText w:val="%2."/>
      <w:lvlJc w:val="left"/>
      <w:pPr>
        <w:tabs>
          <w:tab w:val="num" w:pos="0"/>
        </w:tabs>
        <w:ind w:left="1440" w:hanging="36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0"/>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5">
    <w:name w:val="Указатель"/>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LibreOffice/25.8.1.1$MacOSX_AARCH64 LibreOffice_project/54047653041915e595ad4e45cccea684809c77b5</Application>
  <AppVersion>15.0000</AppVersion>
  <Pages>4</Pages>
  <Words>1951</Words>
  <Characters>14273</Characters>
  <CharactersWithSpaces>16461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2025-09-29T16:24:14Z</dcterms:created>
  <dc:creator/>
  <dc:description/>
  <dc:language>ru-RU</dc:language>
  <cp:lastModifiedBy/>
  <dcterms:modified xsi:type="dcterms:W3CDTF">2025-09-29T16:36:16Z</dcterms:modified>
  <cp:revision>1</cp:revision>
  <dc:subject/>
  <dc:title/>
</cp:coreProperties>
</file>